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4EB" w:rsidRDefault="000734EB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0734EB" w:rsidRDefault="000734EB">
      <w:pPr>
        <w:pStyle w:val="ConsPlusNormal"/>
        <w:jc w:val="both"/>
        <w:outlineLvl w:val="0"/>
      </w:pPr>
    </w:p>
    <w:p w:rsidR="000734EB" w:rsidRDefault="000734EB">
      <w:pPr>
        <w:pStyle w:val="ConsPlusTitle"/>
        <w:jc w:val="center"/>
      </w:pPr>
      <w:r>
        <w:t>АДМИНИСТРАЦИЯ ГОРОДА ОРЕНБУРГА</w:t>
      </w:r>
    </w:p>
    <w:p w:rsidR="000734EB" w:rsidRDefault="000734EB">
      <w:pPr>
        <w:pStyle w:val="ConsPlusTitle"/>
        <w:ind w:firstLine="540"/>
        <w:jc w:val="both"/>
      </w:pPr>
    </w:p>
    <w:p w:rsidR="000734EB" w:rsidRDefault="000734EB">
      <w:pPr>
        <w:pStyle w:val="ConsPlusTitle"/>
        <w:jc w:val="center"/>
      </w:pPr>
      <w:r>
        <w:t>ПОСТАНОВЛЕНИЕ</w:t>
      </w:r>
    </w:p>
    <w:p w:rsidR="000734EB" w:rsidRDefault="000734EB">
      <w:pPr>
        <w:pStyle w:val="ConsPlusTitle"/>
        <w:jc w:val="center"/>
      </w:pPr>
      <w:r>
        <w:t>от 15 июля 2025 г. N 1452-п</w:t>
      </w:r>
    </w:p>
    <w:p w:rsidR="000734EB" w:rsidRDefault="000734EB">
      <w:pPr>
        <w:pStyle w:val="ConsPlusTitle"/>
        <w:ind w:firstLine="540"/>
        <w:jc w:val="both"/>
      </w:pPr>
    </w:p>
    <w:p w:rsidR="000734EB" w:rsidRDefault="000734EB">
      <w:pPr>
        <w:pStyle w:val="ConsPlusTitle"/>
        <w:jc w:val="center"/>
      </w:pPr>
      <w:r>
        <w:t>Об изменении муниципальных маршрутов</w:t>
      </w:r>
    </w:p>
    <w:p w:rsidR="000734EB" w:rsidRDefault="000734EB">
      <w:pPr>
        <w:pStyle w:val="ConsPlusTitle"/>
        <w:jc w:val="center"/>
      </w:pPr>
      <w:r>
        <w:t>регулярных перевозок города Оренбурга</w:t>
      </w:r>
    </w:p>
    <w:p w:rsidR="000734EB" w:rsidRDefault="000734EB">
      <w:pPr>
        <w:pStyle w:val="ConsPlusNormal"/>
        <w:jc w:val="both"/>
      </w:pPr>
    </w:p>
    <w:p w:rsidR="000734EB" w:rsidRDefault="000734EB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6">
        <w:r>
          <w:rPr>
            <w:color w:val="0000FF"/>
          </w:rPr>
          <w:t>пунктом 7 части 1 статьи 16</w:t>
        </w:r>
      </w:hyperlink>
      <w:r>
        <w:t xml:space="preserve"> Федерального закона от 06.10.2003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частью 1 статьи 11</w:t>
        </w:r>
      </w:hyperlink>
      <w:r>
        <w:t xml:space="preserve">, со </w:t>
      </w:r>
      <w:hyperlink r:id="rId8">
        <w:r>
          <w:rPr>
            <w:color w:val="0000FF"/>
          </w:rPr>
          <w:t>статьей 12</w:t>
        </w:r>
      </w:hyperlink>
      <w:r>
        <w:t xml:space="preserve"> Федерального закона от 13.07.2015 N 220-ФЗ "Об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</w:t>
      </w:r>
      <w:proofErr w:type="gramEnd"/>
      <w:r>
        <w:t xml:space="preserve"> </w:t>
      </w:r>
      <w:proofErr w:type="gramStart"/>
      <w:r>
        <w:t xml:space="preserve">законодательные акты Российской Федерации", </w:t>
      </w:r>
      <w:hyperlink r:id="rId9">
        <w:r>
          <w:rPr>
            <w:color w:val="0000FF"/>
          </w:rPr>
          <w:t>статьей 8</w:t>
        </w:r>
      </w:hyperlink>
      <w:r>
        <w:t xml:space="preserve"> Закона Оренбургской области от 09.03.2016 N 3801/1039-V-ОЗ "Об организации регулярных перевозок пассажиров и багажа автомобильным транспортом в Оренбургской области", с </w:t>
      </w:r>
      <w:hyperlink r:id="rId10">
        <w:r>
          <w:rPr>
            <w:color w:val="0000FF"/>
          </w:rPr>
          <w:t>пунктом 7 части 2 статьи 8</w:t>
        </w:r>
      </w:hyperlink>
      <w:r>
        <w:t xml:space="preserve">, </w:t>
      </w:r>
      <w:hyperlink r:id="rId11">
        <w:r>
          <w:rPr>
            <w:color w:val="0000FF"/>
          </w:rPr>
          <w:t>пунктом 4 части 1 статьи 33</w:t>
        </w:r>
      </w:hyperlink>
      <w:r>
        <w:t xml:space="preserve">, </w:t>
      </w:r>
      <w:hyperlink r:id="rId12">
        <w:r>
          <w:rPr>
            <w:color w:val="0000FF"/>
          </w:rPr>
          <w:t>пунктом 1 части 5 статьи 35</w:t>
        </w:r>
      </w:hyperlink>
      <w:r>
        <w:t xml:space="preserve"> Устава муниципального образования "город Оренбург", принятого </w:t>
      </w:r>
      <w:hyperlink r:id="rId13">
        <w:r>
          <w:rPr>
            <w:color w:val="0000FF"/>
          </w:rPr>
          <w:t>решением</w:t>
        </w:r>
      </w:hyperlink>
      <w:r>
        <w:t xml:space="preserve"> Оренбургского городского Совета от 28.04.2015 N 1015, </w:t>
      </w:r>
      <w:hyperlink r:id="rId14">
        <w:r>
          <w:rPr>
            <w:color w:val="0000FF"/>
          </w:rPr>
          <w:t>пунктом</w:t>
        </w:r>
        <w:proofErr w:type="gramEnd"/>
        <w:r>
          <w:rPr>
            <w:color w:val="0000FF"/>
          </w:rPr>
          <w:t xml:space="preserve"> 1.4</w:t>
        </w:r>
      </w:hyperlink>
      <w:r>
        <w:t xml:space="preserve"> порядка установления, изменения, отмены муниципальных маршрутов регулярных перевозок города Оренбурга и межмуниципальных садоводческих маршрутов регулярных перевозок, утвержденного постановлением Администрации города Оренбурга от 14.08.2018 N 2690-п, протоколом заседания городской транспортной комиссии от 19.06.2025 N 2:</w:t>
      </w:r>
    </w:p>
    <w:p w:rsidR="000734EB" w:rsidRDefault="000734EB">
      <w:pPr>
        <w:pStyle w:val="ConsPlusNormal"/>
        <w:jc w:val="both"/>
      </w:pPr>
    </w:p>
    <w:p w:rsidR="000734EB" w:rsidRDefault="000734EB">
      <w:pPr>
        <w:pStyle w:val="ConsPlusNormal"/>
        <w:ind w:firstLine="540"/>
        <w:jc w:val="both"/>
      </w:pPr>
      <w:r>
        <w:t xml:space="preserve">1. Изменить муниципальный </w:t>
      </w:r>
      <w:hyperlink r:id="rId15">
        <w:r>
          <w:rPr>
            <w:color w:val="0000FF"/>
          </w:rPr>
          <w:t>маршрут</w:t>
        </w:r>
      </w:hyperlink>
      <w:r>
        <w:t xml:space="preserve"> регулярных перевозок города Оренбурга N 10 "ул. </w:t>
      </w:r>
      <w:proofErr w:type="gramStart"/>
      <w:r>
        <w:t>Волгоградская</w:t>
      </w:r>
      <w:proofErr w:type="gramEnd"/>
      <w:r>
        <w:t xml:space="preserve"> - пос. Карачи", установленный постановлением администрации города Оренбурга от 25.12.2015 N 3621-п "Об утверждении муниципальных маршрутов регулярных пассажирских перевозок муниципальной транспортной сети и расстановки транспорта по муниципальным маршрутам регулярных пассажирских перевозок города Оренбурга":</w:t>
      </w:r>
    </w:p>
    <w:p w:rsidR="000734EB" w:rsidRDefault="000734EB">
      <w:pPr>
        <w:pStyle w:val="ConsPlusNormal"/>
        <w:spacing w:before="220"/>
        <w:ind w:firstLine="540"/>
        <w:jc w:val="both"/>
      </w:pPr>
      <w:r>
        <w:t xml:space="preserve">1) установить наименования промежуточных остановочных пунктов по </w:t>
      </w:r>
      <w:hyperlink r:id="rId16">
        <w:r>
          <w:rPr>
            <w:color w:val="0000FF"/>
          </w:rPr>
          <w:t>маршруту</w:t>
        </w:r>
      </w:hyperlink>
      <w:r>
        <w:t xml:space="preserve"> регулярных перевозок:</w:t>
      </w:r>
    </w:p>
    <w:p w:rsidR="000734EB" w:rsidRDefault="000734EB">
      <w:pPr>
        <w:pStyle w:val="ConsPlusNormal"/>
        <w:spacing w:before="220"/>
        <w:ind w:firstLine="540"/>
        <w:jc w:val="both"/>
      </w:pPr>
      <w:r>
        <w:t xml:space="preserve">"Прямое направление: ул. Волгоградская, МОЛЛ "Армада", Институт, ул. Волгоградская, ул. </w:t>
      </w:r>
      <w:proofErr w:type="gramStart"/>
      <w:r>
        <w:t xml:space="preserve">Всесоюзная, автосалон "Автомир", пр-т Дзержинского, м-н "Золотая осень", ул. Брестская, ул. Театральная, м-н "Сакмара", ул. С. Лазо, АТП, ул. Березка, Трест, ул. Хабаровская, ул. Новая, м-н "Салют", ул. Мичурина, ул. Октябрьская, ул. Кичигина, Школа, Автовокзал, театр </w:t>
      </w:r>
      <w:proofErr w:type="spellStart"/>
      <w:r>
        <w:t>Музкомедии</w:t>
      </w:r>
      <w:proofErr w:type="spellEnd"/>
      <w:r>
        <w:t xml:space="preserve">, ул. 8 Марта, ул. Советская, </w:t>
      </w:r>
      <w:proofErr w:type="spellStart"/>
      <w:r>
        <w:t>Главпочтамп</w:t>
      </w:r>
      <w:proofErr w:type="spellEnd"/>
      <w:r>
        <w:t xml:space="preserve">, сад им. Фрунзе, з-д "Металлист", Кузнечная, </w:t>
      </w:r>
      <w:proofErr w:type="spellStart"/>
      <w:r>
        <w:t>Учкомбинат</w:t>
      </w:r>
      <w:proofErr w:type="spellEnd"/>
      <w:r>
        <w:t>, м-н "</w:t>
      </w:r>
      <w:proofErr w:type="spellStart"/>
      <w:r>
        <w:t>Мототехника</w:t>
      </w:r>
      <w:proofErr w:type="spellEnd"/>
      <w:r>
        <w:t>", ТД "</w:t>
      </w:r>
      <w:proofErr w:type="spellStart"/>
      <w:r>
        <w:t>Евростиль</w:t>
      </w:r>
      <w:proofErr w:type="spellEnd"/>
      <w:r>
        <w:t>", База ОПС, ТД "</w:t>
      </w:r>
      <w:proofErr w:type="spellStart"/>
      <w:r>
        <w:t>Барди</w:t>
      </w:r>
      <w:proofErr w:type="spellEnd"/>
      <w:r>
        <w:t xml:space="preserve">", ул. </w:t>
      </w:r>
      <w:proofErr w:type="spellStart"/>
      <w:r>
        <w:t>Илекская</w:t>
      </w:r>
      <w:proofErr w:type="spellEnd"/>
      <w:proofErr w:type="gramEnd"/>
      <w:r>
        <w:t>, Геология, Мехколонна, Автостанция, Аптека, пос. Карачи.</w:t>
      </w:r>
    </w:p>
    <w:p w:rsidR="000734EB" w:rsidRDefault="000734EB">
      <w:pPr>
        <w:pStyle w:val="ConsPlusNormal"/>
        <w:spacing w:before="220"/>
        <w:ind w:firstLine="540"/>
        <w:jc w:val="both"/>
      </w:pPr>
      <w:proofErr w:type="gramStart"/>
      <w:r>
        <w:t>Обратное направление: пос. Карачи, Аптека, Автостанция, Мехколонна, м-н Рассвет, ТК "Южный", Детская поликлиника, Дачи, ПТУ-41, Детский сад, Магазин, Школа, ул. Щетинина, Меновой двор, ТД "</w:t>
      </w:r>
      <w:proofErr w:type="spellStart"/>
      <w:r>
        <w:t>Евростиль</w:t>
      </w:r>
      <w:proofErr w:type="spellEnd"/>
      <w:r>
        <w:t>", м-н "</w:t>
      </w:r>
      <w:proofErr w:type="spellStart"/>
      <w:r>
        <w:t>Мототехника</w:t>
      </w:r>
      <w:proofErr w:type="spellEnd"/>
      <w:r>
        <w:t xml:space="preserve">", Учебный комбинат, Кузнечная, ул. М. Горького, </w:t>
      </w:r>
      <w:proofErr w:type="spellStart"/>
      <w:r>
        <w:t>Главпочтамп</w:t>
      </w:r>
      <w:proofErr w:type="spellEnd"/>
      <w:r>
        <w:t xml:space="preserve">, ул. Советская, ул. 8 Марта, </w:t>
      </w:r>
      <w:proofErr w:type="spellStart"/>
      <w:r>
        <w:t>Горбольница</w:t>
      </w:r>
      <w:proofErr w:type="spellEnd"/>
      <w:r>
        <w:t xml:space="preserve"> N 4, Автовокзал, Школа, ул. Кичигина, ул. Октябрьская, ул. Мичурина, м-н "Салют", ул. Новая, ул. Хабаровская, Трест, ул. Березка, АТП</w:t>
      </w:r>
      <w:proofErr w:type="gramEnd"/>
      <w:r>
        <w:t xml:space="preserve">, </w:t>
      </w:r>
      <w:proofErr w:type="gramStart"/>
      <w:r>
        <w:t>ул. С. Лазо, ул. Театральная, ул. Брестская, м-н "Золотая осень", пр-т Дзержинского, автосалон "Автомир", Дон Кихот, ул. Всесоюзная, ул. Волгоградская, МОЛЛ "Армада", ул. Волгоградская";</w:t>
      </w:r>
      <w:proofErr w:type="gramEnd"/>
    </w:p>
    <w:p w:rsidR="000734EB" w:rsidRDefault="000734EB">
      <w:pPr>
        <w:pStyle w:val="ConsPlusNormal"/>
        <w:spacing w:before="220"/>
        <w:ind w:firstLine="540"/>
        <w:jc w:val="both"/>
      </w:pPr>
      <w:r>
        <w:t xml:space="preserve">2) установить наименования улиц, автомобильных дорог, по которым предполагается движение транспортных средств между остановочными пунктами по </w:t>
      </w:r>
      <w:hyperlink r:id="rId17">
        <w:r>
          <w:rPr>
            <w:color w:val="0000FF"/>
          </w:rPr>
          <w:t>маршруту</w:t>
        </w:r>
      </w:hyperlink>
      <w:r>
        <w:t xml:space="preserve"> регулярных перевозок:</w:t>
      </w:r>
    </w:p>
    <w:p w:rsidR="000734EB" w:rsidRDefault="000734EB">
      <w:pPr>
        <w:pStyle w:val="ConsPlusNormal"/>
        <w:spacing w:before="220"/>
        <w:ind w:firstLine="540"/>
        <w:jc w:val="both"/>
      </w:pPr>
      <w:proofErr w:type="gramStart"/>
      <w:r>
        <w:lastRenderedPageBreak/>
        <w:t xml:space="preserve">"Волгоградская улица, Конституции СССР улица, </w:t>
      </w:r>
      <w:proofErr w:type="spellStart"/>
      <w:r>
        <w:t>Шарлыкское</w:t>
      </w:r>
      <w:proofErr w:type="spellEnd"/>
      <w:r>
        <w:t xml:space="preserve"> шоссе, Конституции СССР улица, Волгоградская улица, </w:t>
      </w:r>
      <w:proofErr w:type="spellStart"/>
      <w:r>
        <w:t>Салмышская</w:t>
      </w:r>
      <w:proofErr w:type="spellEnd"/>
      <w:r>
        <w:t xml:space="preserve"> улица, Дзержинского проспект, Березка улица, Терешковой улица, 8 Марта улица, Кирова улица, Чичерина улица, </w:t>
      </w:r>
      <w:proofErr w:type="spellStart"/>
      <w:r>
        <w:t>Донгузская</w:t>
      </w:r>
      <w:proofErr w:type="spellEnd"/>
      <w:r>
        <w:t xml:space="preserve"> улица, </w:t>
      </w:r>
      <w:proofErr w:type="spellStart"/>
      <w:r>
        <w:t>Беляевская</w:t>
      </w:r>
      <w:proofErr w:type="spellEnd"/>
      <w:r>
        <w:t xml:space="preserve"> улица, Амурская улица, Заречная улица, </w:t>
      </w:r>
      <w:proofErr w:type="spellStart"/>
      <w:r>
        <w:t>Илекская</w:t>
      </w:r>
      <w:proofErr w:type="spellEnd"/>
      <w:r>
        <w:t xml:space="preserve"> улица, </w:t>
      </w:r>
      <w:proofErr w:type="spellStart"/>
      <w:r>
        <w:t>Карачинская</w:t>
      </w:r>
      <w:proofErr w:type="spellEnd"/>
      <w:r>
        <w:t xml:space="preserve"> улица, Максима Горького улица, </w:t>
      </w:r>
      <w:proofErr w:type="spellStart"/>
      <w:r>
        <w:t>Бурзянцева</w:t>
      </w:r>
      <w:proofErr w:type="spellEnd"/>
      <w:r>
        <w:t xml:space="preserve"> улица, Волгоградская улица, Конституции СССР улица, </w:t>
      </w:r>
      <w:proofErr w:type="spellStart"/>
      <w:r>
        <w:t>Шарлыкское</w:t>
      </w:r>
      <w:proofErr w:type="spellEnd"/>
      <w:r>
        <w:t xml:space="preserve"> шоссе, Театральная улица";</w:t>
      </w:r>
      <w:proofErr w:type="gramEnd"/>
    </w:p>
    <w:p w:rsidR="000734EB" w:rsidRDefault="000734EB">
      <w:pPr>
        <w:pStyle w:val="ConsPlusNormal"/>
        <w:spacing w:before="220"/>
        <w:ind w:firstLine="540"/>
        <w:jc w:val="both"/>
      </w:pPr>
      <w:r>
        <w:t xml:space="preserve">3) протяженность </w:t>
      </w:r>
      <w:hyperlink r:id="rId18">
        <w:r>
          <w:rPr>
            <w:color w:val="0000FF"/>
          </w:rPr>
          <w:t>маршрута</w:t>
        </w:r>
      </w:hyperlink>
      <w:r>
        <w:t xml:space="preserve"> регулярных перевозок (</w:t>
      </w:r>
      <w:proofErr w:type="gramStart"/>
      <w:r>
        <w:t>км</w:t>
      </w:r>
      <w:proofErr w:type="gramEnd"/>
      <w:r>
        <w:t>) - 53,3.</w:t>
      </w:r>
    </w:p>
    <w:p w:rsidR="000734EB" w:rsidRDefault="000734EB">
      <w:pPr>
        <w:pStyle w:val="ConsPlusNormal"/>
        <w:jc w:val="both"/>
      </w:pPr>
    </w:p>
    <w:p w:rsidR="000734EB" w:rsidRDefault="000734EB">
      <w:pPr>
        <w:pStyle w:val="ConsPlusNormal"/>
        <w:ind w:firstLine="540"/>
        <w:jc w:val="both"/>
      </w:pPr>
      <w:r>
        <w:t xml:space="preserve">2. </w:t>
      </w:r>
      <w:proofErr w:type="gramStart"/>
      <w:r>
        <w:t xml:space="preserve">Изменить с 01.12.2025 муниципальные маршруты регулярных перевозок города Оренбурга </w:t>
      </w:r>
      <w:hyperlink r:id="rId19">
        <w:r>
          <w:rPr>
            <w:color w:val="0000FF"/>
          </w:rPr>
          <w:t>N 19</w:t>
        </w:r>
      </w:hyperlink>
      <w:r>
        <w:t xml:space="preserve"> "ул. Челюскинцев - 18 разъезд", </w:t>
      </w:r>
      <w:hyperlink r:id="rId20">
        <w:r>
          <w:rPr>
            <w:color w:val="0000FF"/>
          </w:rPr>
          <w:t>N 23</w:t>
        </w:r>
      </w:hyperlink>
      <w:r>
        <w:t xml:space="preserve"> "ул. Челюскинцев - пос. Пристанционный", </w:t>
      </w:r>
      <w:hyperlink r:id="rId21">
        <w:r>
          <w:rPr>
            <w:color w:val="0000FF"/>
          </w:rPr>
          <w:t>N 24</w:t>
        </w:r>
      </w:hyperlink>
      <w:r>
        <w:t xml:space="preserve"> "ул. Челюскинцев - гора Сулак", </w:t>
      </w:r>
      <w:hyperlink r:id="rId22">
        <w:r>
          <w:rPr>
            <w:color w:val="0000FF"/>
          </w:rPr>
          <w:t>N 46</w:t>
        </w:r>
      </w:hyperlink>
      <w:r>
        <w:t xml:space="preserve"> "10 микрорайон - Кладбищенский комплекс", </w:t>
      </w:r>
      <w:hyperlink r:id="rId23">
        <w:r>
          <w:rPr>
            <w:color w:val="0000FF"/>
          </w:rPr>
          <w:t>N 48</w:t>
        </w:r>
      </w:hyperlink>
      <w:r>
        <w:t xml:space="preserve"> "ул. Челюскинцев - ул. </w:t>
      </w:r>
      <w:proofErr w:type="spellStart"/>
      <w:r>
        <w:t>Столпянского</w:t>
      </w:r>
      <w:proofErr w:type="spellEnd"/>
      <w:r>
        <w:t xml:space="preserve">", </w:t>
      </w:r>
      <w:hyperlink r:id="rId24">
        <w:r>
          <w:rPr>
            <w:color w:val="0000FF"/>
          </w:rPr>
          <w:t>N 90</w:t>
        </w:r>
      </w:hyperlink>
      <w:r>
        <w:t xml:space="preserve"> "ул. Челюскинцев - пос. Заречный", установленные постановлением администрации города Оренбурга от 25.12.2015 N 3621-п "Об утверждении муниципальных маршрутов регулярных пассажирских</w:t>
      </w:r>
      <w:proofErr w:type="gramEnd"/>
      <w:r>
        <w:t xml:space="preserve"> перевозок муниципальной транспортной сети и расстановки транспорта по муниципальным маршрутам регулярных пассажирских перевозок города Оренбурга":</w:t>
      </w:r>
    </w:p>
    <w:p w:rsidR="000734EB" w:rsidRDefault="000734EB">
      <w:pPr>
        <w:pStyle w:val="ConsPlusNormal"/>
        <w:spacing w:before="220"/>
        <w:ind w:firstLine="540"/>
        <w:jc w:val="both"/>
      </w:pPr>
      <w:r>
        <w:t>класс транспортных средств, которые используются для перевозок по маршрутам регулярных перевозок, - средний.</w:t>
      </w:r>
    </w:p>
    <w:p w:rsidR="000734EB" w:rsidRDefault="000734EB">
      <w:pPr>
        <w:pStyle w:val="ConsPlusNormal"/>
        <w:jc w:val="both"/>
      </w:pPr>
    </w:p>
    <w:p w:rsidR="000734EB" w:rsidRDefault="000734EB">
      <w:pPr>
        <w:pStyle w:val="ConsPlusNormal"/>
        <w:ind w:firstLine="540"/>
        <w:jc w:val="both"/>
      </w:pPr>
      <w:r>
        <w:t xml:space="preserve">3. Изменить муниципальный </w:t>
      </w:r>
      <w:hyperlink r:id="rId25">
        <w:r>
          <w:rPr>
            <w:color w:val="0000FF"/>
          </w:rPr>
          <w:t>маршрут</w:t>
        </w:r>
      </w:hyperlink>
      <w:r>
        <w:t xml:space="preserve"> регулярных перевозок города Оренбурга N 28 "МОЛЛ "Армада" - </w:t>
      </w:r>
      <w:proofErr w:type="spellStart"/>
      <w:r>
        <w:t>Ростошинские</w:t>
      </w:r>
      <w:proofErr w:type="spellEnd"/>
      <w:r>
        <w:t xml:space="preserve"> пруды", установленный постановлением администрации города Оренбурга от 25.12.2015 N 3621-п "Об утверждении муниципальных маршрутов регулярных пассажирских перевозок муниципальной транспортной сети и расстановки транспорта по муниципальным маршрутам регулярных пассажирских перевозок города Оренбурга":</w:t>
      </w:r>
    </w:p>
    <w:p w:rsidR="000734EB" w:rsidRDefault="000734EB">
      <w:pPr>
        <w:pStyle w:val="ConsPlusNormal"/>
        <w:spacing w:before="220"/>
        <w:ind w:firstLine="540"/>
        <w:jc w:val="both"/>
      </w:pPr>
      <w:r>
        <w:t xml:space="preserve">1) установить наименования промежуточных остановочных пунктов по </w:t>
      </w:r>
      <w:hyperlink r:id="rId26">
        <w:r>
          <w:rPr>
            <w:color w:val="0000FF"/>
          </w:rPr>
          <w:t>маршруту</w:t>
        </w:r>
      </w:hyperlink>
      <w:r>
        <w:t xml:space="preserve"> регулярных перевозок:</w:t>
      </w:r>
    </w:p>
    <w:p w:rsidR="000734EB" w:rsidRDefault="000734EB">
      <w:pPr>
        <w:pStyle w:val="ConsPlusNormal"/>
        <w:spacing w:before="220"/>
        <w:ind w:firstLine="540"/>
        <w:jc w:val="both"/>
      </w:pPr>
      <w:r>
        <w:t>"Прямое направление: МОЛЛ "Армада", ул. Волгоградская, ул. Всесоюзная, автосалон "Автомир", пр. Дзержинского, Детская аптека, МНТК, м-н "Уют", 13 микрорайон, ул. Липовая, 18 микрорайон, ТСЖ "Звездный", 19 микрорайон, ТРЦ "Кит", остановочный пункт без наименования (близ строения 6 на ул. Двинской), остановочный пункт без наименования (близ строения 14</w:t>
      </w:r>
      <w:proofErr w:type="gramStart"/>
      <w:r>
        <w:t xml:space="preserve"> А</w:t>
      </w:r>
      <w:proofErr w:type="gramEnd"/>
      <w:r>
        <w:t xml:space="preserve"> на ул. Волжской), остановочный пункт без наименования (близ строения 24 на ул. Волжской), остановочный пункт без наименования (близ строения 22 на ул. </w:t>
      </w:r>
      <w:proofErr w:type="spellStart"/>
      <w:r>
        <w:t>Ирбитской</w:t>
      </w:r>
      <w:proofErr w:type="spellEnd"/>
      <w:r>
        <w:t xml:space="preserve">), </w:t>
      </w:r>
      <w:proofErr w:type="spellStart"/>
      <w:r>
        <w:t>Ростошинские</w:t>
      </w:r>
      <w:proofErr w:type="spellEnd"/>
      <w:r>
        <w:t xml:space="preserve"> пруды.</w:t>
      </w:r>
    </w:p>
    <w:p w:rsidR="000734EB" w:rsidRDefault="000734EB">
      <w:pPr>
        <w:pStyle w:val="ConsPlusNormal"/>
        <w:spacing w:before="220"/>
        <w:ind w:firstLine="540"/>
        <w:jc w:val="both"/>
      </w:pPr>
      <w:r>
        <w:t xml:space="preserve">Обратное направление: </w:t>
      </w:r>
      <w:proofErr w:type="spellStart"/>
      <w:proofErr w:type="gramStart"/>
      <w:r>
        <w:t>Ростошинские</w:t>
      </w:r>
      <w:proofErr w:type="spellEnd"/>
      <w:r>
        <w:t xml:space="preserve"> пруды, ТРЦ "Кит", 19 микрорайон, ТСЖ "Звездный", 18 микрорайон, ул. Липовая, 13 микрорайон, м-н "Уют", МНТК, Детская аптека, пр.</w:t>
      </w:r>
      <w:proofErr w:type="gramEnd"/>
      <w:r>
        <w:t xml:space="preserve"> Дзержинского, автосалон "Автомир", ул. Всесоюзная, ул. Волгоградская, МОЛЛ "Армада";</w:t>
      </w:r>
    </w:p>
    <w:p w:rsidR="000734EB" w:rsidRDefault="000734EB">
      <w:pPr>
        <w:pStyle w:val="ConsPlusNormal"/>
        <w:spacing w:before="220"/>
        <w:ind w:firstLine="540"/>
        <w:jc w:val="both"/>
      </w:pPr>
      <w:r>
        <w:t xml:space="preserve">2) установить наименования улиц, автомобильных дорог, по которым предполагается движение транспортных средств между остановочными пунктами по </w:t>
      </w:r>
      <w:hyperlink r:id="rId27">
        <w:r>
          <w:rPr>
            <w:color w:val="0000FF"/>
          </w:rPr>
          <w:t>маршруту</w:t>
        </w:r>
      </w:hyperlink>
      <w:r>
        <w:t xml:space="preserve"> регулярных перевозок:</w:t>
      </w:r>
    </w:p>
    <w:p w:rsidR="000734EB" w:rsidRDefault="000734EB">
      <w:pPr>
        <w:pStyle w:val="ConsPlusNormal"/>
        <w:spacing w:before="220"/>
        <w:ind w:firstLine="540"/>
        <w:jc w:val="both"/>
      </w:pPr>
      <w:proofErr w:type="gramStart"/>
      <w:r>
        <w:t xml:space="preserve">"Театральная улица, Волгоградская улица, </w:t>
      </w:r>
      <w:proofErr w:type="spellStart"/>
      <w:r>
        <w:t>Салмышская</w:t>
      </w:r>
      <w:proofErr w:type="spellEnd"/>
      <w:r>
        <w:t xml:space="preserve"> улица, </w:t>
      </w:r>
      <w:proofErr w:type="spellStart"/>
      <w:r>
        <w:t>Гаранькина</w:t>
      </w:r>
      <w:proofErr w:type="spellEnd"/>
      <w:r>
        <w:t xml:space="preserve"> улица, </w:t>
      </w:r>
      <w:proofErr w:type="spellStart"/>
      <w:r>
        <w:t>Автодромная</w:t>
      </w:r>
      <w:proofErr w:type="spellEnd"/>
      <w:r>
        <w:t xml:space="preserve"> улица, Днепровская улица, Двинская улица, Камская улица, Волжская улица, Двинская улица, </w:t>
      </w:r>
      <w:proofErr w:type="spellStart"/>
      <w:r>
        <w:t>Ирбитская</w:t>
      </w:r>
      <w:proofErr w:type="spellEnd"/>
      <w:r>
        <w:t xml:space="preserve"> улица </w:t>
      </w:r>
      <w:proofErr w:type="spellStart"/>
      <w:r>
        <w:t>Баргузинская</w:t>
      </w:r>
      <w:proofErr w:type="spellEnd"/>
      <w:r>
        <w:t xml:space="preserve"> улица";</w:t>
      </w:r>
      <w:proofErr w:type="gramEnd"/>
    </w:p>
    <w:p w:rsidR="000734EB" w:rsidRDefault="000734EB">
      <w:pPr>
        <w:pStyle w:val="ConsPlusNormal"/>
        <w:spacing w:before="220"/>
        <w:ind w:firstLine="540"/>
        <w:jc w:val="both"/>
      </w:pPr>
      <w:r>
        <w:t xml:space="preserve">3) протяженность </w:t>
      </w:r>
      <w:hyperlink r:id="rId28">
        <w:r>
          <w:rPr>
            <w:color w:val="0000FF"/>
          </w:rPr>
          <w:t>маршрута</w:t>
        </w:r>
      </w:hyperlink>
      <w:r>
        <w:t xml:space="preserve"> регулярных перевозок (</w:t>
      </w:r>
      <w:proofErr w:type="gramStart"/>
      <w:r>
        <w:t>км</w:t>
      </w:r>
      <w:proofErr w:type="gramEnd"/>
      <w:r>
        <w:t>) - 23,5.</w:t>
      </w:r>
    </w:p>
    <w:p w:rsidR="000734EB" w:rsidRDefault="000734EB">
      <w:pPr>
        <w:pStyle w:val="ConsPlusNormal"/>
        <w:jc w:val="both"/>
      </w:pPr>
    </w:p>
    <w:p w:rsidR="000734EB" w:rsidRDefault="000734EB">
      <w:pPr>
        <w:pStyle w:val="ConsPlusNormal"/>
        <w:ind w:firstLine="540"/>
        <w:jc w:val="both"/>
      </w:pPr>
      <w:r>
        <w:t xml:space="preserve">4. Изменить с 01.12.2025 муниципальный </w:t>
      </w:r>
      <w:hyperlink r:id="rId29">
        <w:r>
          <w:rPr>
            <w:color w:val="0000FF"/>
          </w:rPr>
          <w:t>маршрут</w:t>
        </w:r>
      </w:hyperlink>
      <w:r>
        <w:t xml:space="preserve"> регулярных перевозок города Оренбурга N 47 "ул. Челюскинцев - ул. Караваева роща", установленный постановлением администрации города Оренбурга от 25.12.2015 N 3621-п "Об утверждении муниципальных маршрутов регулярных пассажирских перевозок муниципальной транспортной сети и расстановки транспорта по муниципальным маршрутам регулярных пассажирских перевозок города Оренбурга":</w:t>
      </w:r>
    </w:p>
    <w:p w:rsidR="000734EB" w:rsidRDefault="000734EB">
      <w:pPr>
        <w:pStyle w:val="ConsPlusNormal"/>
        <w:spacing w:before="220"/>
        <w:ind w:firstLine="540"/>
        <w:jc w:val="both"/>
      </w:pPr>
      <w:r>
        <w:t xml:space="preserve">1) класс транспортных средств, которые используются для перевозок по </w:t>
      </w:r>
      <w:hyperlink r:id="rId30">
        <w:r>
          <w:rPr>
            <w:color w:val="0000FF"/>
          </w:rPr>
          <w:t>маршруту</w:t>
        </w:r>
      </w:hyperlink>
      <w:r>
        <w:t xml:space="preserve"> регулярных перевозок, - средний;</w:t>
      </w:r>
    </w:p>
    <w:p w:rsidR="000734EB" w:rsidRDefault="000734EB">
      <w:pPr>
        <w:pStyle w:val="ConsPlusNormal"/>
        <w:spacing w:before="220"/>
        <w:ind w:firstLine="540"/>
        <w:jc w:val="both"/>
      </w:pPr>
      <w:r>
        <w:t xml:space="preserve">2) максимальное количество транспортных средств каждого класса, которое допускается использовать для перевозок по </w:t>
      </w:r>
      <w:hyperlink r:id="rId31">
        <w:r>
          <w:rPr>
            <w:color w:val="0000FF"/>
          </w:rPr>
          <w:t>маршруту</w:t>
        </w:r>
      </w:hyperlink>
      <w:r>
        <w:t xml:space="preserve"> регулярных перевозок, - 2.</w:t>
      </w:r>
    </w:p>
    <w:p w:rsidR="000734EB" w:rsidRDefault="000734EB">
      <w:pPr>
        <w:pStyle w:val="ConsPlusNormal"/>
        <w:jc w:val="both"/>
      </w:pPr>
    </w:p>
    <w:p w:rsidR="000734EB" w:rsidRDefault="000734EB">
      <w:pPr>
        <w:pStyle w:val="ConsPlusNormal"/>
        <w:ind w:firstLine="540"/>
        <w:jc w:val="both"/>
      </w:pPr>
      <w:r>
        <w:t xml:space="preserve">5. Изменить муниципальный </w:t>
      </w:r>
      <w:hyperlink r:id="rId32">
        <w:r>
          <w:rPr>
            <w:color w:val="0000FF"/>
          </w:rPr>
          <w:t>маршрут</w:t>
        </w:r>
      </w:hyperlink>
      <w:r>
        <w:t xml:space="preserve"> регулярных перевозок города Оренбурга N 58Н "Автоколонна N 1825 - ж/д вокзал", установленный постановлением Администрации города Оренбурга от 10.03.2023 N 297-п "Об установлении муниципальных маршрутов регулярных перевозок города Оренбурга":</w:t>
      </w:r>
    </w:p>
    <w:p w:rsidR="000734EB" w:rsidRDefault="000734EB">
      <w:pPr>
        <w:pStyle w:val="ConsPlusNormal"/>
        <w:spacing w:before="220"/>
        <w:ind w:firstLine="540"/>
        <w:jc w:val="both"/>
      </w:pPr>
      <w:r>
        <w:t xml:space="preserve">максимальное </w:t>
      </w:r>
      <w:hyperlink r:id="rId33">
        <w:r>
          <w:rPr>
            <w:color w:val="0000FF"/>
          </w:rPr>
          <w:t>количество</w:t>
        </w:r>
      </w:hyperlink>
      <w:r>
        <w:t xml:space="preserve"> транспортных средств каждого класса, которое допускается использовать для перевозок по маршруту регулярных перевозок, - 37.</w:t>
      </w:r>
    </w:p>
    <w:p w:rsidR="000734EB" w:rsidRDefault="000734EB">
      <w:pPr>
        <w:pStyle w:val="ConsPlusNormal"/>
        <w:jc w:val="both"/>
      </w:pPr>
    </w:p>
    <w:p w:rsidR="000734EB" w:rsidRDefault="000734EB">
      <w:pPr>
        <w:pStyle w:val="ConsPlusNormal"/>
        <w:ind w:firstLine="540"/>
        <w:jc w:val="both"/>
      </w:pPr>
      <w:r>
        <w:t xml:space="preserve">6. Изменить с 01.08.2025 муниципальный </w:t>
      </w:r>
      <w:hyperlink r:id="rId34">
        <w:r>
          <w:rPr>
            <w:color w:val="0000FF"/>
          </w:rPr>
          <w:t>маршрут</w:t>
        </w:r>
      </w:hyperlink>
      <w:r>
        <w:t xml:space="preserve"> регулярных перевозок города Оренбурга N 65Н "ТК "Медовый" - ж/д вокзал", установленный постановлением Администрации города Оренбурга от 10.03.2023 N 297-п "Об установлении муниципальных маршрутов регулярных перевозок города Оренбурга":</w:t>
      </w:r>
    </w:p>
    <w:p w:rsidR="000734EB" w:rsidRDefault="000734EB">
      <w:pPr>
        <w:pStyle w:val="ConsPlusNormal"/>
        <w:spacing w:before="220"/>
        <w:ind w:firstLine="540"/>
        <w:jc w:val="both"/>
      </w:pPr>
      <w:r>
        <w:t xml:space="preserve">1) </w:t>
      </w:r>
      <w:hyperlink r:id="rId35">
        <w:r>
          <w:rPr>
            <w:color w:val="0000FF"/>
          </w:rPr>
          <w:t>класс</w:t>
        </w:r>
      </w:hyperlink>
      <w:r>
        <w:t xml:space="preserve"> транспортных средств, которые используются для перевозок по маршруту регулярных перевозок, - средний, большой;</w:t>
      </w:r>
    </w:p>
    <w:p w:rsidR="000734EB" w:rsidRDefault="000734EB">
      <w:pPr>
        <w:pStyle w:val="ConsPlusNormal"/>
        <w:spacing w:before="220"/>
        <w:ind w:firstLine="540"/>
        <w:jc w:val="both"/>
      </w:pPr>
      <w:r>
        <w:t xml:space="preserve">2) максимальное </w:t>
      </w:r>
      <w:hyperlink r:id="rId36">
        <w:r>
          <w:rPr>
            <w:color w:val="0000FF"/>
          </w:rPr>
          <w:t>количество</w:t>
        </w:r>
      </w:hyperlink>
      <w:r>
        <w:t xml:space="preserve"> транспортных средств каждого класса, которое допускается использовать для перевозок по маршруту регулярных перевозок: большого класса - 3, среднего класса - 62.</w:t>
      </w:r>
    </w:p>
    <w:p w:rsidR="000734EB" w:rsidRDefault="000734EB">
      <w:pPr>
        <w:pStyle w:val="ConsPlusNormal"/>
        <w:jc w:val="both"/>
      </w:pPr>
    </w:p>
    <w:p w:rsidR="000734EB" w:rsidRDefault="000734EB">
      <w:pPr>
        <w:pStyle w:val="ConsPlusNormal"/>
        <w:ind w:firstLine="540"/>
        <w:jc w:val="both"/>
      </w:pPr>
      <w:r>
        <w:t>7. Поручить управлению пассажирского транспорта администрации города Оренбурга внести соответствующие изменения в реестр муниципальных маршрутов регулярных перевозок города Оренбурга.</w:t>
      </w:r>
    </w:p>
    <w:p w:rsidR="000734EB" w:rsidRDefault="000734EB">
      <w:pPr>
        <w:pStyle w:val="ConsPlusNormal"/>
        <w:jc w:val="both"/>
      </w:pPr>
    </w:p>
    <w:p w:rsidR="000734EB" w:rsidRDefault="000734EB">
      <w:pPr>
        <w:pStyle w:val="ConsPlusNormal"/>
        <w:ind w:firstLine="540"/>
        <w:jc w:val="both"/>
      </w:pPr>
      <w:r>
        <w:t>8. Настоящее постановление подлежит:</w:t>
      </w:r>
    </w:p>
    <w:p w:rsidR="000734EB" w:rsidRDefault="000734EB">
      <w:pPr>
        <w:pStyle w:val="ConsPlusNormal"/>
        <w:spacing w:before="220"/>
        <w:ind w:firstLine="540"/>
        <w:jc w:val="both"/>
      </w:pPr>
      <w:r>
        <w:t xml:space="preserve">размещению на </w:t>
      </w:r>
      <w:proofErr w:type="gramStart"/>
      <w:r>
        <w:t>официальном</w:t>
      </w:r>
      <w:proofErr w:type="gramEnd"/>
      <w:r>
        <w:t xml:space="preserve"> Интернет-портале города Оренбурга;</w:t>
      </w:r>
    </w:p>
    <w:p w:rsidR="000734EB" w:rsidRDefault="000734EB">
      <w:pPr>
        <w:pStyle w:val="ConsPlusNormal"/>
        <w:spacing w:before="220"/>
        <w:ind w:firstLine="540"/>
        <w:jc w:val="both"/>
      </w:pPr>
      <w:r>
        <w:t>передаче в уполномоченный орган исполнительной власти Оренбургской области по ведению областного регистра муниципальных нормативных правовых актов.</w:t>
      </w:r>
    </w:p>
    <w:p w:rsidR="000734EB" w:rsidRDefault="000734EB">
      <w:pPr>
        <w:pStyle w:val="ConsPlusNormal"/>
        <w:jc w:val="both"/>
      </w:pPr>
    </w:p>
    <w:p w:rsidR="000734EB" w:rsidRDefault="000734EB">
      <w:pPr>
        <w:pStyle w:val="ConsPlusNormal"/>
        <w:ind w:firstLine="540"/>
        <w:jc w:val="both"/>
      </w:pPr>
      <w:r>
        <w:t>9. Организацию исполнения настоящего постановления оставляю за собой.</w:t>
      </w:r>
    </w:p>
    <w:p w:rsidR="000734EB" w:rsidRDefault="000734EB">
      <w:pPr>
        <w:pStyle w:val="ConsPlusNormal"/>
        <w:jc w:val="both"/>
      </w:pPr>
    </w:p>
    <w:p w:rsidR="000734EB" w:rsidRDefault="000734EB">
      <w:pPr>
        <w:pStyle w:val="ConsPlusNormal"/>
        <w:ind w:firstLine="540"/>
        <w:jc w:val="both"/>
      </w:pPr>
      <w:r>
        <w:t>10. Настоящее постановление вступает в силу после его официального опубликования в газете "Вечерний Оренбург".</w:t>
      </w:r>
    </w:p>
    <w:p w:rsidR="000734EB" w:rsidRDefault="000734EB">
      <w:pPr>
        <w:pStyle w:val="ConsPlusNormal"/>
        <w:jc w:val="both"/>
      </w:pPr>
    </w:p>
    <w:p w:rsidR="000734EB" w:rsidRDefault="000734EB">
      <w:pPr>
        <w:pStyle w:val="ConsPlusNormal"/>
        <w:jc w:val="right"/>
      </w:pPr>
      <w:r>
        <w:t>Первый заместитель</w:t>
      </w:r>
    </w:p>
    <w:p w:rsidR="000734EB" w:rsidRDefault="000734EB">
      <w:pPr>
        <w:pStyle w:val="ConsPlusNormal"/>
        <w:jc w:val="right"/>
      </w:pPr>
      <w:r>
        <w:t>Главы города Оренбурга</w:t>
      </w:r>
    </w:p>
    <w:p w:rsidR="000734EB" w:rsidRDefault="000734EB">
      <w:pPr>
        <w:pStyle w:val="ConsPlusNormal"/>
        <w:jc w:val="right"/>
      </w:pPr>
      <w:r>
        <w:t>В.П.ОБЪЕДКОВ</w:t>
      </w:r>
    </w:p>
    <w:p w:rsidR="000734EB" w:rsidRDefault="000734EB">
      <w:pPr>
        <w:pStyle w:val="ConsPlusNormal"/>
        <w:jc w:val="both"/>
      </w:pPr>
    </w:p>
    <w:p w:rsidR="000734EB" w:rsidRDefault="000734EB">
      <w:pPr>
        <w:pStyle w:val="ConsPlusNormal"/>
        <w:jc w:val="both"/>
      </w:pPr>
    </w:p>
    <w:p w:rsidR="000734EB" w:rsidRDefault="000734EB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F7635" w:rsidRDefault="00DF7635"/>
    <w:sectPr w:rsidR="00DF7635" w:rsidSect="00C75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4EB"/>
    <w:rsid w:val="000734EB"/>
    <w:rsid w:val="000B47AB"/>
    <w:rsid w:val="000F1DA9"/>
    <w:rsid w:val="00D12BC6"/>
    <w:rsid w:val="00DF7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34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734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734E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34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734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734E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6504&amp;dst=100120" TargetMode="External"/><Relationship Id="rId13" Type="http://schemas.openxmlformats.org/officeDocument/2006/relationships/hyperlink" Target="https://login.consultant.ru/link/?req=doc&amp;base=RLAW390&amp;n=61364" TargetMode="External"/><Relationship Id="rId18" Type="http://schemas.openxmlformats.org/officeDocument/2006/relationships/hyperlink" Target="https://login.consultant.ru/link/?req=doc&amp;base=RLAW390&amp;n=66592&amp;dst=100034" TargetMode="External"/><Relationship Id="rId26" Type="http://schemas.openxmlformats.org/officeDocument/2006/relationships/hyperlink" Target="https://login.consultant.ru/link/?req=doc&amp;base=RLAW390&amp;n=66592&amp;dst=10008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RLAW390&amp;n=66592&amp;dst=100068" TargetMode="External"/><Relationship Id="rId34" Type="http://schemas.openxmlformats.org/officeDocument/2006/relationships/hyperlink" Target="https://login.consultant.ru/link/?req=doc&amp;base=RLAW390&amp;n=122898&amp;dst=101895" TargetMode="External"/><Relationship Id="rId7" Type="http://schemas.openxmlformats.org/officeDocument/2006/relationships/hyperlink" Target="https://login.consultant.ru/link/?req=doc&amp;base=LAW&amp;n=456504&amp;dst=373" TargetMode="External"/><Relationship Id="rId12" Type="http://schemas.openxmlformats.org/officeDocument/2006/relationships/hyperlink" Target="https://login.consultant.ru/link/?req=doc&amp;base=RLAW390&amp;n=141910&amp;dst=101288" TargetMode="External"/><Relationship Id="rId17" Type="http://schemas.openxmlformats.org/officeDocument/2006/relationships/hyperlink" Target="https://login.consultant.ru/link/?req=doc&amp;base=RLAW390&amp;n=66592&amp;dst=100034" TargetMode="External"/><Relationship Id="rId25" Type="http://schemas.openxmlformats.org/officeDocument/2006/relationships/hyperlink" Target="https://login.consultant.ru/link/?req=doc&amp;base=RLAW390&amp;n=66592&amp;dst=100080" TargetMode="External"/><Relationship Id="rId33" Type="http://schemas.openxmlformats.org/officeDocument/2006/relationships/hyperlink" Target="https://login.consultant.ru/link/?req=doc&amp;base=RLAW390&amp;n=122898&amp;dst=101225" TargetMode="External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390&amp;n=66592&amp;dst=100034" TargetMode="External"/><Relationship Id="rId20" Type="http://schemas.openxmlformats.org/officeDocument/2006/relationships/hyperlink" Target="https://login.consultant.ru/link/?req=doc&amp;base=RLAW390&amp;n=66592&amp;dst=100065" TargetMode="External"/><Relationship Id="rId29" Type="http://schemas.openxmlformats.org/officeDocument/2006/relationships/hyperlink" Target="https://login.consultant.ru/link/?req=doc&amp;base=RLAW390&amp;n=66592&amp;dst=100122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1480&amp;dst=101364" TargetMode="External"/><Relationship Id="rId11" Type="http://schemas.openxmlformats.org/officeDocument/2006/relationships/hyperlink" Target="https://login.consultant.ru/link/?req=doc&amp;base=RLAW390&amp;n=141910&amp;dst=101456" TargetMode="External"/><Relationship Id="rId24" Type="http://schemas.openxmlformats.org/officeDocument/2006/relationships/hyperlink" Target="https://login.consultant.ru/link/?req=doc&amp;base=RLAW390&amp;n=66592&amp;dst=100167" TargetMode="External"/><Relationship Id="rId32" Type="http://schemas.openxmlformats.org/officeDocument/2006/relationships/hyperlink" Target="https://login.consultant.ru/link/?req=doc&amp;base=RLAW390&amp;n=122898&amp;dst=101118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RLAW390&amp;n=66592&amp;dst=100034" TargetMode="External"/><Relationship Id="rId23" Type="http://schemas.openxmlformats.org/officeDocument/2006/relationships/hyperlink" Target="https://login.consultant.ru/link/?req=doc&amp;base=RLAW390&amp;n=66592&amp;dst=100125" TargetMode="External"/><Relationship Id="rId28" Type="http://schemas.openxmlformats.org/officeDocument/2006/relationships/hyperlink" Target="https://login.consultant.ru/link/?req=doc&amp;base=RLAW390&amp;n=66592&amp;dst=100080" TargetMode="External"/><Relationship Id="rId36" Type="http://schemas.openxmlformats.org/officeDocument/2006/relationships/hyperlink" Target="https://login.consultant.ru/link/?req=doc&amp;base=RLAW390&amp;n=122898&amp;dst=102021" TargetMode="External"/><Relationship Id="rId10" Type="http://schemas.openxmlformats.org/officeDocument/2006/relationships/hyperlink" Target="https://login.consultant.ru/link/?req=doc&amp;base=RLAW390&amp;n=141910&amp;dst=100111" TargetMode="External"/><Relationship Id="rId19" Type="http://schemas.openxmlformats.org/officeDocument/2006/relationships/hyperlink" Target="https://login.consultant.ru/link/?req=doc&amp;base=RLAW390&amp;n=66592&amp;dst=100053" TargetMode="External"/><Relationship Id="rId31" Type="http://schemas.openxmlformats.org/officeDocument/2006/relationships/hyperlink" Target="https://login.consultant.ru/link/?req=doc&amp;base=RLAW390&amp;n=66592&amp;dst=1001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390&amp;n=136254&amp;dst=100059" TargetMode="External"/><Relationship Id="rId14" Type="http://schemas.openxmlformats.org/officeDocument/2006/relationships/hyperlink" Target="https://login.consultant.ru/link/?req=doc&amp;base=RLAW390&amp;n=98669&amp;dst=100018" TargetMode="External"/><Relationship Id="rId22" Type="http://schemas.openxmlformats.org/officeDocument/2006/relationships/hyperlink" Target="https://login.consultant.ru/link/?req=doc&amp;base=RLAW390&amp;n=66592&amp;dst=100119" TargetMode="External"/><Relationship Id="rId27" Type="http://schemas.openxmlformats.org/officeDocument/2006/relationships/hyperlink" Target="https://login.consultant.ru/link/?req=doc&amp;base=RLAW390&amp;n=66592&amp;dst=100080" TargetMode="External"/><Relationship Id="rId30" Type="http://schemas.openxmlformats.org/officeDocument/2006/relationships/hyperlink" Target="https://login.consultant.ru/link/?req=doc&amp;base=RLAW390&amp;n=66592&amp;dst=100122" TargetMode="External"/><Relationship Id="rId35" Type="http://schemas.openxmlformats.org/officeDocument/2006/relationships/hyperlink" Target="https://login.consultant.ru/link/?req=doc&amp;base=RLAW390&amp;n=122898&amp;dst=1020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1730</Words>
  <Characters>9862</Characters>
  <Application>Microsoft Office Word</Application>
  <DocSecurity>0</DocSecurity>
  <Lines>82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Грищенко Александр Анатольевич</dc:creator>
  <cp:lastModifiedBy>Грищенко Александр Анатольевич</cp:lastModifiedBy>
  <cp:revision>2</cp:revision>
  <dcterms:created xsi:type="dcterms:W3CDTF">2026-03-31T09:36:00Z</dcterms:created>
  <dcterms:modified xsi:type="dcterms:W3CDTF">2026-03-31T09:36:00Z</dcterms:modified>
</cp:coreProperties>
</file>